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4A4E" w:rsidRPr="004A053A" w:rsidRDefault="00094A4E" w:rsidP="00094A4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A053A">
        <w:rPr>
          <w:b/>
          <w:bCs/>
          <w:sz w:val="28"/>
          <w:szCs w:val="28"/>
          <w:lang w:val="ru-BY" w:eastAsia="ru-BY"/>
        </w:rPr>
        <w:t xml:space="preserve">Методические рекомендации по организации музейной практики </w:t>
      </w:r>
      <w:r w:rsidRPr="004A053A">
        <w:rPr>
          <w:b/>
          <w:sz w:val="28"/>
          <w:szCs w:val="28"/>
        </w:rPr>
        <w:t>для специальности:</w:t>
      </w:r>
      <w:r w:rsidRPr="004A053A">
        <w:rPr>
          <w:b/>
          <w:szCs w:val="28"/>
        </w:rPr>
        <w:t xml:space="preserve"> </w:t>
      </w:r>
      <w:r w:rsidRPr="004A053A">
        <w:rPr>
          <w:bCs/>
          <w:sz w:val="28"/>
          <w:szCs w:val="28"/>
        </w:rPr>
        <w:t>6-05-0113-06</w:t>
      </w:r>
      <w:r w:rsidRPr="004A053A">
        <w:rPr>
          <w:bCs/>
          <w:sz w:val="28"/>
          <w:szCs w:val="28"/>
          <w:lang w:val="be-BY"/>
        </w:rPr>
        <w:t xml:space="preserve"> </w:t>
      </w:r>
      <w:r w:rsidRPr="004A053A">
        <w:rPr>
          <w:bCs/>
          <w:sz w:val="28"/>
          <w:szCs w:val="28"/>
        </w:rPr>
        <w:t>«</w:t>
      </w:r>
      <w:r w:rsidRPr="004A053A">
        <w:rPr>
          <w:bCs/>
          <w:spacing w:val="-6"/>
          <w:sz w:val="28"/>
          <w:szCs w:val="28"/>
        </w:rPr>
        <w:t>Художественное образование</w:t>
      </w:r>
      <w:r w:rsidRPr="004A053A">
        <w:rPr>
          <w:bCs/>
          <w:spacing w:val="-6"/>
          <w:szCs w:val="28"/>
        </w:rPr>
        <w:t>,</w:t>
      </w:r>
    </w:p>
    <w:p w:rsidR="00094A4E" w:rsidRPr="004A053A" w:rsidRDefault="00094A4E" w:rsidP="00094A4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4A053A">
        <w:rPr>
          <w:rFonts w:ascii="Times New Roman" w:hAnsi="Times New Roman" w:cs="Times New Roman"/>
          <w:bCs/>
          <w:spacing w:val="-6"/>
          <w:sz w:val="28"/>
          <w:szCs w:val="28"/>
          <w:lang w:val="ru-RU"/>
        </w:rPr>
        <w:t>п</w:t>
      </w:r>
      <w:r w:rsidRPr="004A053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рофилизация: </w:t>
      </w:r>
      <w:r w:rsidRPr="004A053A">
        <w:rPr>
          <w:rFonts w:ascii="Times New Roman" w:hAnsi="Times New Roman" w:cs="Times New Roman"/>
          <w:bCs/>
          <w:spacing w:val="-6"/>
          <w:sz w:val="28"/>
          <w:szCs w:val="28"/>
          <w:lang w:val="ru-RU"/>
        </w:rPr>
        <w:t>к</w:t>
      </w:r>
      <w:r w:rsidRPr="004A053A">
        <w:rPr>
          <w:rFonts w:ascii="Times New Roman" w:hAnsi="Times New Roman" w:cs="Times New Roman"/>
          <w:bCs/>
          <w:spacing w:val="-6"/>
          <w:sz w:val="28"/>
          <w:szCs w:val="28"/>
        </w:rPr>
        <w:t>омпьютерная графика</w:t>
      </w:r>
      <w:r w:rsidRPr="004A053A">
        <w:rPr>
          <w:rFonts w:ascii="Times New Roman" w:hAnsi="Times New Roman" w:cs="Times New Roman"/>
          <w:bCs/>
          <w:sz w:val="28"/>
          <w:szCs w:val="28"/>
        </w:rPr>
        <w:t>»</w:t>
      </w:r>
    </w:p>
    <w:p w:rsidR="00094A4E" w:rsidRPr="004A053A" w:rsidRDefault="00094A4E" w:rsidP="00094A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BY"/>
        </w:rPr>
      </w:pPr>
    </w:p>
    <w:p w:rsid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Музейная практика ориентирована на повышение уровня профессиональной подготовки студентов, направлена на закрепление теоретических знаний, выработку практических умений и навыков, сформированных в результате освоения </w:t>
      </w:r>
      <w:r w:rsidRPr="004A053A">
        <w:rPr>
          <w:rFonts w:ascii="Times New Roman" w:hAnsi="Times New Roman" w:cs="Times New Roman"/>
          <w:sz w:val="28"/>
          <w:szCs w:val="28"/>
        </w:rPr>
        <w:t>специальных дисциплин</w:t>
      </w:r>
      <w:r w:rsidRPr="004A05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A0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Музейная практика созда</w:t>
      </w:r>
      <w:r w:rsidR="004A053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ё</w:t>
      </w:r>
      <w:r w:rsidRPr="004A0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условия для </w:t>
      </w:r>
      <w:r w:rsidRPr="004A053A">
        <w:rPr>
          <w:rFonts w:ascii="Times New Roman" w:hAnsi="Times New Roman" w:cs="Times New Roman"/>
          <w:sz w:val="28"/>
          <w:szCs w:val="28"/>
        </w:rPr>
        <w:t>формирования общекультурных и профессиональных компетенций</w:t>
      </w:r>
      <w:r w:rsidR="004A053A">
        <w:rPr>
          <w:rFonts w:ascii="Times New Roman" w:hAnsi="Times New Roman" w:cs="Times New Roman"/>
          <w:sz w:val="28"/>
          <w:szCs w:val="28"/>
          <w:lang w:val="ru-RU"/>
        </w:rPr>
        <w:t xml:space="preserve"> студентов</w:t>
      </w:r>
      <w:r w:rsidRPr="004A053A">
        <w:rPr>
          <w:rFonts w:ascii="Times New Roman" w:hAnsi="Times New Roman" w:cs="Times New Roman"/>
          <w:sz w:val="28"/>
          <w:szCs w:val="28"/>
        </w:rPr>
        <w:t>; формирования культурной идентичности</w:t>
      </w:r>
      <w:r w:rsidR="004A05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A053A">
        <w:rPr>
          <w:rFonts w:ascii="Times New Roman" w:hAnsi="Times New Roman" w:cs="Times New Roman"/>
          <w:sz w:val="28"/>
          <w:szCs w:val="28"/>
        </w:rPr>
        <w:t xml:space="preserve"> потребности в саморазвитии и самоактуализации в учебной и профессиональной деятельности</w:t>
      </w:r>
      <w:r w:rsidRPr="004A05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A0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Музейная практика </w:t>
      </w:r>
      <w:r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является необходимым </w:t>
      </w:r>
      <w:r w:rsid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условием</w:t>
      </w:r>
      <w:r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учебно-методической подготовки и </w:t>
      </w:r>
      <w:r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профессионального развития</w:t>
      </w:r>
      <w:r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студент</w:t>
      </w:r>
      <w:r w:rsid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ов</w:t>
      </w:r>
      <w:r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>, позволя</w:t>
      </w:r>
      <w:r w:rsid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ет</w:t>
      </w:r>
      <w:r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интегрировать </w:t>
      </w:r>
      <w:r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собственное </w:t>
      </w:r>
      <w:r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творчество с </w:t>
      </w:r>
      <w:r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мировым и национальным </w:t>
      </w:r>
      <w:r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>культурным наследием</w:t>
      </w:r>
      <w:r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. </w:t>
      </w:r>
      <w:r w:rsidR="004A053A">
        <w:rPr>
          <w:rFonts w:ascii="Times New Roman" w:hAnsi="Times New Roman" w:cs="Times New Roman"/>
          <w:sz w:val="28"/>
          <w:szCs w:val="28"/>
          <w:lang w:val="ru-RU"/>
        </w:rPr>
        <w:t>Пространство м</w:t>
      </w:r>
      <w:r w:rsidRPr="004A053A">
        <w:rPr>
          <w:rFonts w:ascii="Times New Roman" w:hAnsi="Times New Roman" w:cs="Times New Roman"/>
          <w:sz w:val="28"/>
          <w:szCs w:val="28"/>
        </w:rPr>
        <w:t>узе</w:t>
      </w:r>
      <w:r w:rsidR="004A053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A05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053A">
        <w:rPr>
          <w:rFonts w:ascii="Times New Roman" w:hAnsi="Times New Roman" w:cs="Times New Roman"/>
          <w:sz w:val="28"/>
          <w:szCs w:val="28"/>
          <w:lang w:val="ru-RU"/>
        </w:rPr>
        <w:t xml:space="preserve">и его </w:t>
      </w:r>
      <w:r w:rsidRPr="004A053A">
        <w:rPr>
          <w:rFonts w:ascii="Times New Roman" w:hAnsi="Times New Roman" w:cs="Times New Roman"/>
          <w:sz w:val="28"/>
          <w:szCs w:val="28"/>
        </w:rPr>
        <w:t xml:space="preserve">экспозиция является </w:t>
      </w:r>
      <w:r w:rsidR="004A053A" w:rsidRPr="004A053A">
        <w:rPr>
          <w:rFonts w:ascii="Times New Roman" w:hAnsi="Times New Roman" w:cs="Times New Roman"/>
          <w:sz w:val="28"/>
          <w:szCs w:val="28"/>
        </w:rPr>
        <w:t>специфическим образовательным пространством,</w:t>
      </w:r>
      <w:r w:rsidRPr="004A053A">
        <w:rPr>
          <w:rFonts w:ascii="Times New Roman" w:hAnsi="Times New Roman" w:cs="Times New Roman"/>
          <w:sz w:val="28"/>
          <w:szCs w:val="28"/>
        </w:rPr>
        <w:t xml:space="preserve"> в котором формируется </w:t>
      </w:r>
      <w:r w:rsidR="004A053A">
        <w:rPr>
          <w:rFonts w:ascii="Times New Roman" w:hAnsi="Times New Roman" w:cs="Times New Roman"/>
          <w:sz w:val="28"/>
          <w:szCs w:val="28"/>
          <w:lang w:val="ru-RU"/>
        </w:rPr>
        <w:t>культурологическая</w:t>
      </w:r>
      <w:r w:rsidRPr="004A053A">
        <w:rPr>
          <w:rFonts w:ascii="Times New Roman" w:hAnsi="Times New Roman" w:cs="Times New Roman"/>
          <w:sz w:val="28"/>
          <w:szCs w:val="28"/>
        </w:rPr>
        <w:t xml:space="preserve"> позиция личности, понимание сопричастности к общему культурно-творческому процессу и культурному наследию </w:t>
      </w:r>
      <w:r w:rsidRPr="004A053A">
        <w:rPr>
          <w:rFonts w:ascii="Times New Roman" w:hAnsi="Times New Roman" w:cs="Times New Roman"/>
          <w:sz w:val="28"/>
          <w:szCs w:val="28"/>
          <w:lang w:val="ru-RU"/>
        </w:rPr>
        <w:t>человечества</w:t>
      </w:r>
      <w:r w:rsidRPr="004A05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A4E" w:rsidRPr="004A053A" w:rsidRDefault="00094A4E" w:rsidP="00094A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3A">
        <w:rPr>
          <w:sz w:val="28"/>
          <w:szCs w:val="28"/>
        </w:rPr>
        <w:t>Целью</w:t>
      </w:r>
      <w:r w:rsidRPr="004A053A">
        <w:rPr>
          <w:b/>
          <w:sz w:val="28"/>
          <w:szCs w:val="28"/>
        </w:rPr>
        <w:t xml:space="preserve"> </w:t>
      </w:r>
      <w:r w:rsidRPr="004A053A">
        <w:rPr>
          <w:sz w:val="28"/>
          <w:szCs w:val="28"/>
        </w:rPr>
        <w:t xml:space="preserve">музейной практики является формирование общей культуры восприятия произведений изобразительного искусства, опыта </w:t>
      </w:r>
      <w:r w:rsidRPr="004A053A">
        <w:rPr>
          <w:bCs/>
          <w:sz w:val="28"/>
          <w:szCs w:val="28"/>
        </w:rPr>
        <w:t>культурологического</w:t>
      </w:r>
      <w:r w:rsidRPr="004A053A">
        <w:rPr>
          <w:sz w:val="28"/>
          <w:szCs w:val="28"/>
        </w:rPr>
        <w:t xml:space="preserve"> анализа предметов искусства, условий их создания и экспонирования.</w:t>
      </w:r>
    </w:p>
    <w:p w:rsidR="00094A4E" w:rsidRPr="004A053A" w:rsidRDefault="00094A4E" w:rsidP="00094A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053A">
        <w:rPr>
          <w:sz w:val="28"/>
          <w:szCs w:val="28"/>
        </w:rPr>
        <w:t xml:space="preserve">Задачами музейной практики являются: </w:t>
      </w:r>
    </w:p>
    <w:p w:rsidR="00094A4E" w:rsidRPr="004A053A" w:rsidRDefault="00094A4E" w:rsidP="00094A4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>– сформировать знания о структуре и специфике организации музеев, современных форм культурно-просветительской работы музея;</w:t>
      </w:r>
    </w:p>
    <w:p w:rsidR="00094A4E" w:rsidRPr="004A053A" w:rsidRDefault="00094A4E" w:rsidP="00094A4E">
      <w:pPr>
        <w:widowControl w:val="0"/>
        <w:shd w:val="clear" w:color="auto" w:fill="FFFFFF"/>
        <w:tabs>
          <w:tab w:val="left" w:pos="50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>– изучить методику поисково-исследовательской деятельности и музейной работы;</w:t>
      </w:r>
    </w:p>
    <w:p w:rsidR="00094A4E" w:rsidRPr="004A053A" w:rsidRDefault="00094A4E" w:rsidP="00094A4E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>– сформировать знания закономерностей организации экскурсионной работы;</w:t>
      </w:r>
    </w:p>
    <w:p w:rsidR="00094A4E" w:rsidRPr="004A053A" w:rsidRDefault="00094A4E" w:rsidP="00094A4E">
      <w:pPr>
        <w:pStyle w:val="a6"/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>– сформировать навыки использования инновационных методов сохранения культурологической информации, компьютерных технологий в разработке интерактивных заданий;</w:t>
      </w:r>
    </w:p>
    <w:p w:rsidR="00094A4E" w:rsidRPr="004A053A" w:rsidRDefault="00094A4E" w:rsidP="00094A4E">
      <w:pPr>
        <w:pStyle w:val="a6"/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 xml:space="preserve">– сформировать навыки системного визуального анализа произведений изобразительного и декоративно-прикладного искусства; </w:t>
      </w:r>
    </w:p>
    <w:p w:rsidR="00094A4E" w:rsidRPr="004A053A" w:rsidRDefault="00094A4E" w:rsidP="00094A4E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>– развить культуру зрительного восприятия, эстетические потребности;</w:t>
      </w:r>
    </w:p>
    <w:p w:rsidR="00094A4E" w:rsidRPr="004A053A" w:rsidRDefault="00094A4E" w:rsidP="00094A4E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>– создать условия для формирования культурной идентичности личности студента.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4A053A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Программа музейной практики реализуется в течении двух недель на 2 курсе в 4 семестре. 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>Местом проведения музейной практики являются музеи, дома творчества, выставочные комплексы регионального и республиканского значения. Учебно-методические задачи музейной практики в этом случае рекомендуется реализовывать в контексте культурно-исторических национальных ценностей, региональной специфики места ее проведения.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lastRenderedPageBreak/>
        <w:t>Перед началом музейной практики студенты проходят инструктаж в соответствии с инструкцией по мерам безопасности при проведении учебных занятий вне учебного корпуса, о чем делается соответствующая запись в журнале протоколов проверки знаний обучающихся по мерам безопасности.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eastAsia="Times New Roman" w:hAnsi="Times New Roman" w:cs="Times New Roman"/>
          <w:sz w:val="28"/>
          <w:szCs w:val="28"/>
        </w:rPr>
        <w:t>Основные этапы в организации музейной практики: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eastAsia="Times New Roman" w:hAnsi="Times New Roman" w:cs="Times New Roman"/>
          <w:i/>
          <w:iCs/>
          <w:sz w:val="28"/>
          <w:szCs w:val="28"/>
        </w:rPr>
        <w:t>Подготовительный этап</w:t>
      </w:r>
      <w:r w:rsidRPr="004A053A">
        <w:rPr>
          <w:rFonts w:ascii="Times New Roman" w:eastAsia="Times New Roman" w:hAnsi="Times New Roman" w:cs="Times New Roman"/>
          <w:sz w:val="28"/>
          <w:szCs w:val="28"/>
        </w:rPr>
        <w:t xml:space="preserve">: заказ музейных мероприятий, составление графика проведения практики; проведение установочной конференции по организационно-методическим вопросам. Перед началом практики руководитель практики проводит со студентами установочную конференцию по организационно-методическим вопросам, на которой доводит до сведения студентов содержание заданий практики, виды отчетности по практике, проводит инструктаж о специфике деятельности музеев, </w:t>
      </w:r>
      <w:r w:rsidRPr="004A053A">
        <w:rPr>
          <w:rFonts w:ascii="Times New Roman" w:hAnsi="Times New Roman" w:cs="Times New Roman"/>
          <w:sz w:val="28"/>
          <w:szCs w:val="28"/>
        </w:rPr>
        <w:t>инструктаж по мерам безопасности при проведении учебных занятий вне учебного корпуса</w:t>
      </w:r>
      <w:r w:rsidRPr="004A05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eastAsia="Times New Roman" w:hAnsi="Times New Roman" w:cs="Times New Roman"/>
          <w:i/>
          <w:iCs/>
          <w:sz w:val="28"/>
          <w:szCs w:val="28"/>
        </w:rPr>
        <w:t>Основной этап</w:t>
      </w:r>
      <w:r w:rsidRPr="004A053A">
        <w:rPr>
          <w:rFonts w:ascii="Times New Roman" w:eastAsia="Times New Roman" w:hAnsi="Times New Roman" w:cs="Times New Roman"/>
          <w:sz w:val="28"/>
          <w:szCs w:val="28"/>
        </w:rPr>
        <w:t>: изучение условий функционирования музеев, вовлеченности его сотрудников в образовательную и методическую деятельность, изучение нормативно-правовых документов музея, осуществление руководителем практики контроля за прохождением практики; проведение консультаций по вопросам прохождения практики; оказание методической помощи студентам при выполнении практических заданий.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FF3BF10" wp14:editId="34F58C06">
            <wp:simplePos x="0" y="0"/>
            <wp:positionH relativeFrom="page">
              <wp:posOffset>631190</wp:posOffset>
            </wp:positionH>
            <wp:positionV relativeFrom="page">
              <wp:posOffset>8282940</wp:posOffset>
            </wp:positionV>
            <wp:extent cx="24130" cy="215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053A">
        <w:rPr>
          <w:rFonts w:ascii="Times New Roman" w:eastAsia="Times New Roman" w:hAnsi="Times New Roman" w:cs="Times New Roman"/>
          <w:i/>
          <w:iCs/>
          <w:sz w:val="28"/>
          <w:szCs w:val="28"/>
        </w:rPr>
        <w:t>Завершающий этап</w:t>
      </w:r>
      <w:r w:rsidRPr="004A053A">
        <w:rPr>
          <w:rFonts w:ascii="Times New Roman" w:eastAsia="Times New Roman" w:hAnsi="Times New Roman" w:cs="Times New Roman"/>
          <w:sz w:val="28"/>
          <w:szCs w:val="28"/>
        </w:rPr>
        <w:t>: оформление студентами дневника практики, отчета о выполнении заданий программы практики, анализ проведенной работы и подведение итогов, предоставление студентами в установленные сроки отчетной документации по практике; подготовка материалов отчета и презентации по практике, защита отчета. Просмотр и оценка выполненных практических заданий руководителями практики от кафедры и факультета.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eastAsia="Times New Roman" w:hAnsi="Times New Roman" w:cs="Times New Roman"/>
          <w:sz w:val="28"/>
          <w:szCs w:val="28"/>
        </w:rPr>
        <w:t>В ходе практики студенты проводят поисковую работу, осуществляют сбор материалов о специфике художественного творчества Беларуси и основных видов изобразительного искусства; о традициях художественной и материальной культуры Беларуси; о художниках-живописцах, скульпторах, графиках, художниках декоративно-прикладного искусства. По результатам исследования студенты в учебно-производственных мастерских университета составляют научный паспорт музейных экспонатов, приобретают навыки описания, копирования фрагментов музейных экспонатов.</w:t>
      </w:r>
      <w:r w:rsidRPr="004A05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eastAsia="Times New Roman" w:hAnsi="Times New Roman" w:cs="Times New Roman"/>
          <w:sz w:val="28"/>
          <w:szCs w:val="28"/>
        </w:rPr>
        <w:t>Результаты поисковой работы студенты оформляют в виде виртуальной экскурсии (презентации, видео-эссе) о конкретной выставке или об экспозиции музея с краткой информацией об экспонатах.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eastAsia="Times New Roman" w:hAnsi="Times New Roman" w:cs="Times New Roman"/>
          <w:sz w:val="28"/>
          <w:szCs w:val="28"/>
        </w:rPr>
        <w:t xml:space="preserve">Студенты осваивают методику использования экспозиций в образовательных и воспитательных целях, изучают виды музейной работы, специфику работы в учебном музее и методику проведения разных типов экскурсий и музейно-педагогических занятий. Студенты разрабатывают план-конспект музейного занятия или мультимедийную презентацию викторины по изобразительному искусству или народным художественным ремеслам для учащихся старших классов средней школы. Использование интерактивных технологий обучения позволит студентам в дальнейшем включать музейную </w:t>
      </w:r>
      <w:r w:rsidRPr="004A053A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педагогику в учебный процесс и внеклассную работу во время педагогической и преддипломной практики.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>Каждый студент ежедневно в дневнике практики в хронологическом порядке фиксирует все важнейшие виды учебно-поисковой деятельности в период практики. Результаты практики должны быть отражены в письменном отчете о выполнении программы практики.</w:t>
      </w:r>
      <w:r w:rsidRPr="004A05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053A">
        <w:rPr>
          <w:rFonts w:ascii="Times New Roman" w:hAnsi="Times New Roman" w:cs="Times New Roman"/>
          <w:sz w:val="28"/>
          <w:szCs w:val="28"/>
        </w:rPr>
        <w:t xml:space="preserve">Во время посещения выставок и во время работы в фондах музеев студенты выполняют поисково-аналитическую работу целью которой является накопление и систематизация полученной информации, классификация видов искусства Беларуси и национальной специфики художественной деятельности; выполняют графические зарисовки экспонатов музея. 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>На основе анализа данных, полученных в процессе учебной музейной практики, выполняется индивидуальное исследовательское задание. Студенты разрабатывают план-конспект музейного занятия (или мастер-класса) для учебного школьного музея с применением методического потенциала экспозиций и фондов музея, мультимедийную презентацию викторины по художественной культуре Беларуси для учащихся старших классов средней школы.</w:t>
      </w:r>
    </w:p>
    <w:p w:rsidR="00094A4E" w:rsidRPr="004A053A" w:rsidRDefault="00094A4E" w:rsidP="00094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>По окончании практики студенты предоставляют комплекс отчетной документаци</w:t>
      </w:r>
      <w:r w:rsidR="00A92FF0" w:rsidRPr="004A053A">
        <w:rPr>
          <w:rFonts w:ascii="Times New Roman" w:hAnsi="Times New Roman" w:cs="Times New Roman"/>
          <w:sz w:val="28"/>
          <w:szCs w:val="28"/>
          <w:lang w:val="ru-RU"/>
        </w:rPr>
        <w:t>и и</w:t>
      </w:r>
      <w:r w:rsidRPr="004A053A">
        <w:rPr>
          <w:rFonts w:ascii="Times New Roman" w:hAnsi="Times New Roman" w:cs="Times New Roman"/>
          <w:sz w:val="28"/>
          <w:szCs w:val="28"/>
        </w:rPr>
        <w:t xml:space="preserve"> следующие отчетные материалы: </w:t>
      </w:r>
    </w:p>
    <w:p w:rsidR="00094A4E" w:rsidRPr="004A053A" w:rsidRDefault="00094A4E" w:rsidP="00094A4E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 xml:space="preserve">1. Дневник учебной практики; </w:t>
      </w:r>
    </w:p>
    <w:p w:rsidR="00094A4E" w:rsidRPr="004A053A" w:rsidRDefault="00094A4E" w:rsidP="00094A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 xml:space="preserve">2. Индивидуальное исследовательское задание, включающее: </w:t>
      </w:r>
    </w:p>
    <w:p w:rsidR="00094A4E" w:rsidRPr="004A053A" w:rsidRDefault="00094A4E" w:rsidP="00094A4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 xml:space="preserve">зарисовки музейных экспонатов; </w:t>
      </w:r>
    </w:p>
    <w:p w:rsidR="00094A4E" w:rsidRPr="004A053A" w:rsidRDefault="00094A4E" w:rsidP="00094A4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 xml:space="preserve">разработку научного паспорта произведения (изделия); </w:t>
      </w:r>
    </w:p>
    <w:p w:rsidR="00094A4E" w:rsidRPr="004A053A" w:rsidRDefault="00094A4E" w:rsidP="00094A4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 xml:space="preserve">разработку плана-конспекта музейного занятия (мероприятия), </w:t>
      </w:r>
    </w:p>
    <w:p w:rsidR="00094A4E" w:rsidRPr="004A053A" w:rsidRDefault="00094A4E" w:rsidP="00094A4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 xml:space="preserve">фоторепортаж экспозиции музея или видео-эссе (до 5 мин.), </w:t>
      </w:r>
    </w:p>
    <w:p w:rsidR="00094A4E" w:rsidRPr="004A053A" w:rsidRDefault="00094A4E" w:rsidP="00094A4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 xml:space="preserve">разработку портфолио, </w:t>
      </w:r>
    </w:p>
    <w:p w:rsidR="00094A4E" w:rsidRPr="004A053A" w:rsidRDefault="00094A4E" w:rsidP="00094A4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>презентация, выполненная по результатам исследования художественной и материальной культуры Беларуси;</w:t>
      </w:r>
    </w:p>
    <w:p w:rsidR="00094A4E" w:rsidRPr="004A053A" w:rsidRDefault="00094A4E" w:rsidP="00094A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</w:rPr>
        <w:t>3. Отчет о прохождении практики.</w:t>
      </w:r>
    </w:p>
    <w:p w:rsidR="00094A4E" w:rsidRPr="004A053A" w:rsidRDefault="00A92FF0" w:rsidP="00094A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53A">
        <w:rPr>
          <w:rFonts w:ascii="Times New Roman" w:hAnsi="Times New Roman" w:cs="Times New Roman"/>
          <w:sz w:val="28"/>
          <w:szCs w:val="28"/>
          <w:lang w:val="ru-RU"/>
        </w:rPr>
        <w:t>Презентации и в</w:t>
      </w:r>
      <w:r w:rsidR="00094A4E" w:rsidRPr="004A053A">
        <w:rPr>
          <w:rFonts w:ascii="Times New Roman" w:hAnsi="Times New Roman" w:cs="Times New Roman"/>
          <w:sz w:val="28"/>
          <w:szCs w:val="28"/>
        </w:rPr>
        <w:t>идеоматериал может формироваться на основе описания музейного экспоната, коллекции, ретроспективы вида художественной деятельности или технологии производства объектов искусства.</w:t>
      </w:r>
    </w:p>
    <w:p w:rsidR="004A053A" w:rsidRPr="004A053A" w:rsidRDefault="00027D31" w:rsidP="004A0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Таким образом, у</w:t>
      </w:r>
      <w:bookmarkStart w:id="0" w:name="_GoBack"/>
      <w:bookmarkEnd w:id="0"/>
      <w:r w:rsidR="004A053A" w:rsidRPr="004A053A">
        <w:rPr>
          <w:rFonts w:ascii="Times New Roman" w:hAnsi="Times New Roman" w:cs="Times New Roman"/>
          <w:sz w:val="28"/>
          <w:szCs w:val="28"/>
        </w:rPr>
        <w:t xml:space="preserve">спешность </w:t>
      </w:r>
      <w:r w:rsidR="004A053A" w:rsidRPr="004A053A">
        <w:rPr>
          <w:rFonts w:ascii="Times New Roman" w:hAnsi="Times New Roman" w:cs="Times New Roman"/>
          <w:sz w:val="28"/>
          <w:szCs w:val="28"/>
          <w:lang w:val="ru-RU"/>
        </w:rPr>
        <w:t>музейной практики</w:t>
      </w:r>
      <w:r w:rsidR="004A053A" w:rsidRPr="004A053A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4A053A" w:rsidRPr="004A053A">
        <w:rPr>
          <w:rFonts w:ascii="Times New Roman" w:hAnsi="Times New Roman" w:cs="Times New Roman"/>
          <w:sz w:val="28"/>
          <w:szCs w:val="28"/>
          <w:lang w:val="ru-RU"/>
        </w:rPr>
        <w:t xml:space="preserve">ся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комплексом следующих компонентов: 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изучение культур</w:t>
      </w:r>
      <w:r w:rsidR="004A053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BY"/>
        </w:rPr>
        <w:t>ологического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 xml:space="preserve"> контекста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(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знакомство с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предметами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искусства,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его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>историей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,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техниками и стилями через анализ экспонатов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музея; 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BY"/>
        </w:rPr>
        <w:t>т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ворческое развитие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(инкультурация и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стимулирование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творчества и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экспериментов с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изобразительными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>материалами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и выразительными средствами искусства; 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BY"/>
        </w:rPr>
        <w:t>формирование п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рофессиональны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BY"/>
        </w:rPr>
        <w:t>х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 xml:space="preserve"> навык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BY"/>
        </w:rPr>
        <w:t>ов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(р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>абота с кураторами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выставок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, реставраторами, </w:t>
      </w:r>
      <w:r w:rsid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выполнение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зарисов</w:t>
      </w:r>
      <w:r w:rsid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ок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предметов искусства,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разработка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отч</w:t>
      </w:r>
      <w:r w:rsid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ё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тно-аналитической документации); 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социализация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BY"/>
        </w:rPr>
        <w:t xml:space="preserve">и 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>развив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BY"/>
        </w:rPr>
        <w:t>итие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 xml:space="preserve"> коммуникативны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BY"/>
        </w:rPr>
        <w:t>х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eastAsia="ru-BY"/>
        </w:rPr>
        <w:t xml:space="preserve"> навык</w:t>
      </w:r>
      <w:r w:rsidR="004A053A" w:rsidRPr="004A053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BY"/>
        </w:rPr>
        <w:t>ов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(в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>заимодействие с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о специалистами музея, искусствоведами, реставраторами, 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>посетителями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)</w:t>
      </w:r>
      <w:r w:rsidR="004A053A" w:rsidRPr="004A053A">
        <w:rPr>
          <w:rFonts w:ascii="Times New Roman" w:eastAsia="Times New Roman" w:hAnsi="Times New Roman" w:cs="Times New Roman"/>
          <w:sz w:val="28"/>
          <w:szCs w:val="28"/>
          <w:lang w:eastAsia="ru-BY"/>
        </w:rPr>
        <w:t>.</w:t>
      </w:r>
    </w:p>
    <w:p w:rsidR="00AD2AC9" w:rsidRPr="004A053A" w:rsidRDefault="00AD2AC9" w:rsidP="004A053A"/>
    <w:sectPr w:rsidR="00AD2AC9" w:rsidRPr="004A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0015D"/>
    <w:multiLevelType w:val="hybridMultilevel"/>
    <w:tmpl w:val="F8322C9E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7E5E36"/>
    <w:multiLevelType w:val="hybridMultilevel"/>
    <w:tmpl w:val="EE70C25A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4E"/>
    <w:rsid w:val="00027D31"/>
    <w:rsid w:val="00094A4E"/>
    <w:rsid w:val="002C1629"/>
    <w:rsid w:val="004A053A"/>
    <w:rsid w:val="00A92FF0"/>
    <w:rsid w:val="00A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3FDD"/>
  <w15:chartTrackingRefBased/>
  <w15:docId w15:val="{0CEAC7F0-1F21-4A24-A949-1CBF79E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a5"/>
    <w:uiPriority w:val="99"/>
    <w:rsid w:val="00094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азвание Знак"/>
    <w:uiPriority w:val="99"/>
    <w:rsid w:val="00094A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094A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94A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Дорофеева</dc:creator>
  <cp:keywords/>
  <dc:description/>
  <cp:lastModifiedBy>Ольга Дорофеева</cp:lastModifiedBy>
  <cp:revision>4</cp:revision>
  <dcterms:created xsi:type="dcterms:W3CDTF">2026-02-01T22:48:00Z</dcterms:created>
  <dcterms:modified xsi:type="dcterms:W3CDTF">2026-02-01T23:07:00Z</dcterms:modified>
</cp:coreProperties>
</file>